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F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 xml:space="preserve"> 关于选聘2026-2027学年教学督导的通知</w:t>
      </w:r>
    </w:p>
    <w:p w14:paraId="7E914C04">
      <w:pPr>
        <w:rPr>
          <w:rFonts w:hint="eastAsia"/>
          <w:lang w:val="en-US" w:eastAsia="zh-CN"/>
        </w:rPr>
      </w:pPr>
    </w:p>
    <w:p w14:paraId="6C7A30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各学院：</w:t>
      </w:r>
    </w:p>
    <w:p w14:paraId="758041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为加强教学质量保障体系建设，进一步完善教学督导工作机制，现面向各二级学院工作量不满的返聘教师选聘教学督导。现将有关事项通知如下：</w:t>
      </w:r>
    </w:p>
    <w:p w14:paraId="230691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一、选聘对象</w:t>
      </w:r>
    </w:p>
    <w:p w14:paraId="45ECCF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各二级学院工作量不满的返聘教师。</w:t>
      </w:r>
    </w:p>
    <w:p w14:paraId="5A396A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二、工作职责</w:t>
      </w:r>
    </w:p>
    <w:p w14:paraId="0D1C54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教学督导主要开展以下工作：</w:t>
      </w:r>
    </w:p>
    <w:p w14:paraId="3DD7DF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 听课交流、评价：深入课堂开展“一对一”听课评价、交流，了解教师教学和学生学习情况，及时反馈意见并指导改进。</w:t>
      </w:r>
    </w:p>
    <w:p w14:paraId="2EA2FD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 教学检查：协同教务处、质量办开展各类教学检查活动。</w:t>
      </w:r>
    </w:p>
    <w:p w14:paraId="37CCA1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三、工作量核算</w:t>
      </w:r>
    </w:p>
    <w:p w14:paraId="61ABDC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本学期督导工作量上限为32课时，具体核算方式如下：</w:t>
      </w:r>
    </w:p>
    <w:p w14:paraId="61413C5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听课工作量：按要求提交完整材料，按实际听课节数计算，每节计1课时，听课工作量不超过24课时。</w:t>
      </w:r>
    </w:p>
    <w:p w14:paraId="7998CE3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教学检查工作量：结合工作时长与检查质量进行综合核算，折算不超过16课时。</w:t>
      </w:r>
    </w:p>
    <w:p w14:paraId="172CA1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以上两项工作量可统筹核算，总量不超过32课时。</w:t>
      </w:r>
    </w:p>
    <w:p w14:paraId="237B05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四、报名方式</w:t>
      </w:r>
    </w:p>
    <w:p w14:paraId="3626B4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请符合条件且有意向的返聘教师填写报名申请表（见附件），学院审核汇总后于9月11日12点前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将申请表报送至质量办。</w:t>
      </w:r>
    </w:p>
    <w:p w14:paraId="0C7B2D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4D04E3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附件：2026-2027学年教学督导报名表</w:t>
      </w:r>
    </w:p>
    <w:p w14:paraId="388629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163EFC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0DD827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质量管理办公室</w:t>
      </w:r>
    </w:p>
    <w:p w14:paraId="5C5569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80" w:firstLineChars="190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2026年9月8日</w:t>
      </w:r>
    </w:p>
    <w:p w14:paraId="10992961">
      <w:pPr>
        <w:rPr>
          <w:rFonts w:hint="eastAsia"/>
          <w:lang w:val="en-US" w:eastAsia="zh-CN"/>
        </w:rPr>
      </w:pPr>
    </w:p>
    <w:p w14:paraId="19387733">
      <w:pPr>
        <w:rPr>
          <w:rFonts w:hint="eastAsia"/>
          <w:lang w:val="en-US" w:eastAsia="zh-CN"/>
        </w:rPr>
      </w:pPr>
    </w:p>
    <w:p w14:paraId="6F86925A">
      <w:pPr>
        <w:rPr>
          <w:rFonts w:hint="eastAsia"/>
          <w:lang w:val="en-US" w:eastAsia="zh-CN"/>
        </w:rPr>
      </w:pPr>
    </w:p>
    <w:p w14:paraId="5356CC79">
      <w:pPr>
        <w:rPr>
          <w:rFonts w:hint="eastAsia"/>
          <w:lang w:val="en-US" w:eastAsia="zh-CN"/>
        </w:rPr>
      </w:pPr>
    </w:p>
    <w:p w14:paraId="0DF78A12">
      <w:pPr>
        <w:rPr>
          <w:rFonts w:hint="eastAsia"/>
          <w:lang w:val="en-US" w:eastAsia="zh-CN"/>
        </w:rPr>
      </w:pPr>
    </w:p>
    <w:p w14:paraId="0D880B54">
      <w:pPr>
        <w:rPr>
          <w:rFonts w:hint="eastAsia"/>
          <w:lang w:val="en-US" w:eastAsia="zh-CN"/>
        </w:rPr>
      </w:pPr>
    </w:p>
    <w:p w14:paraId="4593B0BB">
      <w:pPr>
        <w:rPr>
          <w:rFonts w:hint="eastAsia"/>
          <w:lang w:val="en-US" w:eastAsia="zh-CN"/>
        </w:rPr>
      </w:pPr>
    </w:p>
    <w:p w14:paraId="6859F60B">
      <w:pPr>
        <w:rPr>
          <w:rFonts w:hint="eastAsia"/>
          <w:lang w:val="en-US" w:eastAsia="zh-CN"/>
        </w:rPr>
      </w:pPr>
    </w:p>
    <w:p w14:paraId="04009C32">
      <w:pPr>
        <w:rPr>
          <w:rFonts w:hint="eastAsia"/>
          <w:lang w:val="en-US" w:eastAsia="zh-CN"/>
        </w:rPr>
      </w:pPr>
    </w:p>
    <w:p w14:paraId="4B37AA4A">
      <w:pPr>
        <w:rPr>
          <w:rFonts w:hint="eastAsia"/>
          <w:lang w:val="en-US" w:eastAsia="zh-CN"/>
        </w:rPr>
      </w:pPr>
    </w:p>
    <w:p w14:paraId="016952BC">
      <w:pPr>
        <w:rPr>
          <w:rFonts w:hint="eastAsia"/>
          <w:lang w:val="en-US" w:eastAsia="zh-CN"/>
        </w:rPr>
      </w:pPr>
    </w:p>
    <w:p w14:paraId="545D0AB7">
      <w:pPr>
        <w:rPr>
          <w:rFonts w:hint="eastAsia"/>
          <w:lang w:val="en-US" w:eastAsia="zh-CN"/>
        </w:rPr>
      </w:pPr>
    </w:p>
    <w:p w14:paraId="2B2E95C4">
      <w:pPr>
        <w:rPr>
          <w:rFonts w:hint="eastAsia"/>
          <w:lang w:val="en-US" w:eastAsia="zh-CN"/>
        </w:rPr>
      </w:pPr>
    </w:p>
    <w:p w14:paraId="464DA270">
      <w:pPr>
        <w:rPr>
          <w:rFonts w:hint="eastAsia"/>
          <w:lang w:val="en-US" w:eastAsia="zh-CN"/>
        </w:rPr>
      </w:pPr>
    </w:p>
    <w:p w14:paraId="3A26ACF7">
      <w:pPr>
        <w:rPr>
          <w:rFonts w:hint="eastAsia"/>
          <w:lang w:val="en-US" w:eastAsia="zh-CN"/>
        </w:rPr>
      </w:pPr>
    </w:p>
    <w:p w14:paraId="7E878248">
      <w:pPr>
        <w:rPr>
          <w:rFonts w:hint="eastAsia"/>
          <w:lang w:val="en-US" w:eastAsia="zh-CN"/>
        </w:rPr>
      </w:pPr>
    </w:p>
    <w:p w14:paraId="7F767FED">
      <w:pPr>
        <w:rPr>
          <w:rFonts w:hint="eastAsia"/>
          <w:lang w:val="en-US" w:eastAsia="zh-CN"/>
        </w:rPr>
      </w:pPr>
    </w:p>
    <w:p w14:paraId="23938DC9">
      <w:pPr>
        <w:rPr>
          <w:rFonts w:hint="eastAsia"/>
          <w:lang w:val="en-US" w:eastAsia="zh-CN"/>
        </w:rPr>
      </w:pPr>
    </w:p>
    <w:p w14:paraId="15EAEA7A">
      <w:pPr>
        <w:rPr>
          <w:rFonts w:hint="eastAsia"/>
          <w:lang w:val="en-US" w:eastAsia="zh-CN"/>
        </w:rPr>
      </w:pPr>
    </w:p>
    <w:p w14:paraId="349396B6">
      <w:pPr>
        <w:rPr>
          <w:rFonts w:hint="eastAsia"/>
          <w:lang w:val="en-US" w:eastAsia="zh-CN"/>
        </w:rPr>
      </w:pPr>
    </w:p>
    <w:p w14:paraId="26DD0CC0">
      <w:pPr>
        <w:rPr>
          <w:rFonts w:hint="eastAsia"/>
          <w:lang w:val="en-US" w:eastAsia="zh-CN"/>
        </w:rPr>
      </w:pPr>
    </w:p>
    <w:p w14:paraId="73487F79">
      <w:pPr>
        <w:rPr>
          <w:rFonts w:hint="eastAsia"/>
          <w:lang w:val="en-US" w:eastAsia="zh-CN"/>
        </w:rPr>
      </w:pPr>
    </w:p>
    <w:p w14:paraId="47D13E10">
      <w:pPr>
        <w:rPr>
          <w:rFonts w:hint="eastAsia"/>
          <w:lang w:val="en-US" w:eastAsia="zh-CN"/>
        </w:rPr>
      </w:pPr>
    </w:p>
    <w:p w14:paraId="0D082029">
      <w:pPr>
        <w:rPr>
          <w:rFonts w:hint="eastAsia"/>
          <w:lang w:val="en-US" w:eastAsia="zh-CN"/>
        </w:rPr>
      </w:pPr>
    </w:p>
    <w:p w14:paraId="07D4F24C">
      <w:pPr>
        <w:rPr>
          <w:rFonts w:hint="eastAsia"/>
          <w:lang w:val="en-US" w:eastAsia="zh-CN"/>
        </w:rPr>
      </w:pPr>
    </w:p>
    <w:p w14:paraId="6E3322CE">
      <w:pPr>
        <w:rPr>
          <w:rFonts w:hint="eastAsia"/>
          <w:lang w:val="en-US" w:eastAsia="zh-CN"/>
        </w:rPr>
      </w:pPr>
    </w:p>
    <w:p w14:paraId="7437A037">
      <w:pPr>
        <w:rPr>
          <w:rFonts w:hint="eastAsia"/>
          <w:lang w:val="en-US" w:eastAsia="zh-CN"/>
        </w:rPr>
      </w:pPr>
    </w:p>
    <w:p w14:paraId="4FC44CAD">
      <w:pPr>
        <w:jc w:val="left"/>
        <w:rPr>
          <w:rFonts w:hint="eastAsia" w:ascii="黑体" w:eastAsia="黑体"/>
          <w:sz w:val="30"/>
          <w:szCs w:val="30"/>
          <w:lang w:val="en-US" w:eastAsia="zh-CN"/>
        </w:rPr>
      </w:pPr>
      <w:r>
        <w:rPr>
          <w:rFonts w:hint="eastAsia" w:ascii="黑体" w:eastAsia="黑体"/>
          <w:sz w:val="30"/>
          <w:szCs w:val="30"/>
          <w:lang w:val="en-US" w:eastAsia="zh-CN"/>
        </w:rPr>
        <w:t>附件</w:t>
      </w:r>
    </w:p>
    <w:p w14:paraId="069D0440"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湘潭理工学院2026-2027学年教学督导报名</w:t>
      </w:r>
      <w:r>
        <w:rPr>
          <w:rFonts w:hint="eastAsia" w:ascii="黑体" w:eastAsia="黑体"/>
          <w:sz w:val="32"/>
          <w:szCs w:val="32"/>
        </w:rPr>
        <w:t>表</w:t>
      </w:r>
    </w:p>
    <w:p w14:paraId="50C1FAC3">
      <w:pPr>
        <w:jc w:val="center"/>
        <w:rPr>
          <w:rFonts w:hint="eastAsia" w:ascii="黑体" w:eastAsia="黑体"/>
          <w:sz w:val="30"/>
          <w:szCs w:val="30"/>
        </w:rPr>
      </w:pPr>
    </w:p>
    <w:p w14:paraId="45B29B40">
      <w:pPr>
        <w:jc w:val="both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所在学院</w:t>
      </w:r>
      <w:r>
        <w:rPr>
          <w:rFonts w:hint="eastAsia" w:ascii="宋体" w:hAnsi="宋体" w:eastAsia="宋体" w:cs="宋体"/>
          <w:sz w:val="24"/>
          <w:szCs w:val="24"/>
        </w:rPr>
        <w:t xml:space="preserve">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填表日期： </w:t>
      </w:r>
    </w:p>
    <w:tbl>
      <w:tblPr>
        <w:tblStyle w:val="2"/>
        <w:tblW w:w="9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5"/>
        <w:gridCol w:w="1060"/>
        <w:gridCol w:w="885"/>
        <w:gridCol w:w="960"/>
        <w:gridCol w:w="1567"/>
        <w:gridCol w:w="1140"/>
        <w:gridCol w:w="1260"/>
        <w:gridCol w:w="1387"/>
      </w:tblGrid>
      <w:tr w14:paraId="4F9E3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20" w:type="dxa"/>
            <w:noWrap w:val="0"/>
            <w:vAlign w:val="center"/>
          </w:tcPr>
          <w:p w14:paraId="7DBEC4E5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姓名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2C7934E2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885" w:type="dxa"/>
            <w:noWrap w:val="0"/>
            <w:vAlign w:val="center"/>
          </w:tcPr>
          <w:p w14:paraId="4ED66D16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性别</w:t>
            </w:r>
          </w:p>
        </w:tc>
        <w:tc>
          <w:tcPr>
            <w:tcW w:w="960" w:type="dxa"/>
            <w:noWrap w:val="0"/>
            <w:vAlign w:val="center"/>
          </w:tcPr>
          <w:p w14:paraId="54B4C02F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77101E31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出</w:t>
            </w: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生年月</w:t>
            </w:r>
          </w:p>
        </w:tc>
        <w:tc>
          <w:tcPr>
            <w:tcW w:w="1140" w:type="dxa"/>
            <w:noWrap w:val="0"/>
            <w:vAlign w:val="center"/>
          </w:tcPr>
          <w:p w14:paraId="758D4F11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1A32B34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联系电话</w:t>
            </w:r>
          </w:p>
        </w:tc>
        <w:tc>
          <w:tcPr>
            <w:tcW w:w="1387" w:type="dxa"/>
            <w:noWrap w:val="0"/>
            <w:vAlign w:val="center"/>
          </w:tcPr>
          <w:p w14:paraId="4054DE0D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14972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20" w:type="dxa"/>
            <w:noWrap w:val="0"/>
            <w:vAlign w:val="center"/>
          </w:tcPr>
          <w:p w14:paraId="578F63A6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毕业院校</w:t>
            </w:r>
          </w:p>
        </w:tc>
        <w:tc>
          <w:tcPr>
            <w:tcW w:w="8264" w:type="dxa"/>
            <w:gridSpan w:val="8"/>
            <w:noWrap w:val="0"/>
            <w:vAlign w:val="center"/>
          </w:tcPr>
          <w:p w14:paraId="58A02A96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5C7E7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20" w:type="dxa"/>
            <w:noWrap w:val="0"/>
            <w:vAlign w:val="center"/>
          </w:tcPr>
          <w:p w14:paraId="51004236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学历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362C39D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7" w:type="dxa"/>
            <w:gridSpan w:val="2"/>
            <w:noWrap w:val="0"/>
            <w:vAlign w:val="center"/>
          </w:tcPr>
          <w:p w14:paraId="499577A1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学位</w:t>
            </w:r>
          </w:p>
        </w:tc>
        <w:tc>
          <w:tcPr>
            <w:tcW w:w="3787" w:type="dxa"/>
            <w:gridSpan w:val="3"/>
            <w:noWrap w:val="0"/>
            <w:vAlign w:val="center"/>
          </w:tcPr>
          <w:p w14:paraId="78E56F92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37F8F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20" w:type="dxa"/>
            <w:noWrap w:val="0"/>
            <w:vAlign w:val="center"/>
          </w:tcPr>
          <w:p w14:paraId="49646F63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专业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24785AA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27" w:type="dxa"/>
            <w:gridSpan w:val="2"/>
            <w:noWrap w:val="0"/>
            <w:vAlign w:val="center"/>
          </w:tcPr>
          <w:p w14:paraId="243310B4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职称</w:t>
            </w:r>
          </w:p>
        </w:tc>
        <w:tc>
          <w:tcPr>
            <w:tcW w:w="3787" w:type="dxa"/>
            <w:gridSpan w:val="3"/>
            <w:noWrap w:val="0"/>
            <w:vAlign w:val="center"/>
          </w:tcPr>
          <w:p w14:paraId="20693C53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</w:p>
        </w:tc>
      </w:tr>
      <w:tr w14:paraId="28CA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20" w:type="dxa"/>
            <w:noWrap w:val="0"/>
            <w:vAlign w:val="center"/>
          </w:tcPr>
          <w:p w14:paraId="6FDF9092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原</w:t>
            </w: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  <w:t>工作单位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37A22355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27" w:type="dxa"/>
            <w:gridSpan w:val="2"/>
            <w:noWrap w:val="0"/>
            <w:vAlign w:val="center"/>
          </w:tcPr>
          <w:p w14:paraId="19C05D3F">
            <w:pPr>
              <w:spacing w:after="156" w:afterLines="50"/>
              <w:jc w:val="center"/>
              <w:rPr>
                <w:rStyle w:val="4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目前常住地</w:t>
            </w:r>
          </w:p>
        </w:tc>
        <w:tc>
          <w:tcPr>
            <w:tcW w:w="3787" w:type="dxa"/>
            <w:gridSpan w:val="3"/>
            <w:noWrap w:val="0"/>
            <w:vAlign w:val="center"/>
          </w:tcPr>
          <w:p w14:paraId="0EA74B55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  <w:tr w14:paraId="11955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20" w:type="dxa"/>
            <w:noWrap w:val="0"/>
            <w:vAlign w:val="center"/>
          </w:tcPr>
          <w:p w14:paraId="528F687C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健康状况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831037A">
            <w:pPr>
              <w:spacing w:after="156" w:afterLines="50"/>
              <w:jc w:val="center"/>
              <w:rPr>
                <w:rStyle w:val="4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2527" w:type="dxa"/>
            <w:gridSpan w:val="2"/>
            <w:noWrap w:val="0"/>
            <w:vAlign w:val="center"/>
          </w:tcPr>
          <w:p w14:paraId="530F05EE">
            <w:pPr>
              <w:spacing w:after="156" w:afterLines="50"/>
              <w:jc w:val="center"/>
              <w:rPr>
                <w:rStyle w:val="4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本学期缺工作量</w:t>
            </w:r>
          </w:p>
        </w:tc>
        <w:tc>
          <w:tcPr>
            <w:tcW w:w="3787" w:type="dxa"/>
            <w:gridSpan w:val="3"/>
            <w:noWrap w:val="0"/>
            <w:vAlign w:val="center"/>
          </w:tcPr>
          <w:p w14:paraId="0C0E1A60">
            <w:pPr>
              <w:spacing w:after="156" w:afterLines="50"/>
              <w:jc w:val="center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</w:rPr>
            </w:pPr>
          </w:p>
        </w:tc>
      </w:tr>
      <w:tr w14:paraId="2D62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  <w:jc w:val="center"/>
        </w:trPr>
        <w:tc>
          <w:tcPr>
            <w:tcW w:w="1625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E07041">
            <w:pPr>
              <w:spacing w:after="156" w:afterLines="50"/>
              <w:jc w:val="both"/>
              <w:rPr>
                <w:rFonts w:hint="eastAsia" w:ascii="宋体" w:hAnsi="宋体" w:eastAsia="宋体" w:cs="宋体"/>
                <w:w w:val="80"/>
                <w:sz w:val="24"/>
                <w:szCs w:val="24"/>
                <w:lang w:val="en-US" w:eastAsia="zh-CN"/>
              </w:rPr>
            </w:pPr>
          </w:p>
          <w:p w14:paraId="436C45AB">
            <w:pPr>
              <w:spacing w:after="156" w:afterLines="50"/>
              <w:jc w:val="both"/>
              <w:rPr>
                <w:rFonts w:hint="default" w:ascii="宋体" w:hAnsi="宋体" w:eastAsia="宋体" w:cs="宋体"/>
                <w:w w:val="8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教学及相关管理工作经历</w:t>
            </w:r>
          </w:p>
        </w:tc>
        <w:tc>
          <w:tcPr>
            <w:tcW w:w="8259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4C4BF2">
            <w:pPr>
              <w:spacing w:after="156" w:afterLines="50"/>
              <w:jc w:val="both"/>
              <w:rPr>
                <w:rFonts w:hint="eastAsia" w:ascii="宋体" w:hAnsi="宋体" w:eastAsia="宋体" w:cs="宋体"/>
                <w:w w:val="80"/>
                <w:sz w:val="24"/>
                <w:szCs w:val="24"/>
              </w:rPr>
            </w:pPr>
          </w:p>
        </w:tc>
      </w:tr>
      <w:tr w14:paraId="6000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8" w:hRule="atLeast"/>
          <w:jc w:val="center"/>
        </w:trPr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0CEB4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学院意见</w:t>
            </w:r>
          </w:p>
        </w:tc>
        <w:tc>
          <w:tcPr>
            <w:tcW w:w="8264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A93974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7D038A44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122786E3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2C6F3EB0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                       院长签名：</w:t>
            </w:r>
          </w:p>
          <w:p w14:paraId="53BE9C2F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                              年    月    日</w:t>
            </w:r>
          </w:p>
        </w:tc>
      </w:tr>
      <w:tr w14:paraId="50FA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  <w:jc w:val="center"/>
        </w:trPr>
        <w:tc>
          <w:tcPr>
            <w:tcW w:w="162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F8A68">
            <w:pPr>
              <w:spacing w:after="156" w:afterLines="50"/>
              <w:jc w:val="both"/>
              <w:rPr>
                <w:rStyle w:val="4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学校意见（人事、教务、质量办审核）</w:t>
            </w:r>
          </w:p>
        </w:tc>
        <w:tc>
          <w:tcPr>
            <w:tcW w:w="826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A27730A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368382BE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 w14:paraId="6F4A7CDD">
            <w:pPr>
              <w:spacing w:after="156" w:afterLines="5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   </w:t>
            </w:r>
          </w:p>
          <w:p w14:paraId="5074B1F6">
            <w:pPr>
              <w:spacing w:after="156" w:afterLines="50"/>
              <w:jc w:val="both"/>
              <w:rPr>
                <w:rStyle w:val="4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                       负责人签名：</w:t>
            </w:r>
          </w:p>
          <w:p w14:paraId="36225604">
            <w:pPr>
              <w:spacing w:after="156" w:afterLines="50"/>
              <w:ind w:firstLine="6000" w:firstLineChars="2500"/>
              <w:jc w:val="both"/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年    月    日</w:t>
            </w:r>
          </w:p>
        </w:tc>
      </w:tr>
    </w:tbl>
    <w:p w14:paraId="4921E211">
      <w:pPr>
        <w:spacing w:after="156" w:afterLines="50"/>
        <w:jc w:val="both"/>
        <w:rPr>
          <w:rStyle w:val="4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color="auto" w:fill="FFFFFF"/>
          <w:lang w:val="en-US" w:eastAsia="zh-CN"/>
        </w:rPr>
      </w:pPr>
    </w:p>
    <w:p w14:paraId="0E6F38A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863D72-ABF6-4A8E-9A57-BBBCF7B147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2F04FF5-25E3-4BA2-8188-A08D4516DD7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B38EC95-64E3-4A62-BF1E-59A7899F09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92DD15F-D381-47F6-BA05-94903B90144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E2355A"/>
    <w:multiLevelType w:val="singleLevel"/>
    <w:tmpl w:val="C0E2355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640D3"/>
    <w:rsid w:val="0A325A62"/>
    <w:rsid w:val="235E6AB9"/>
    <w:rsid w:val="50534B76"/>
    <w:rsid w:val="634E614B"/>
    <w:rsid w:val="6C3423CD"/>
    <w:rsid w:val="6D0B204F"/>
    <w:rsid w:val="77CB0C8A"/>
    <w:rsid w:val="7F1E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541</Words>
  <Characters>575</Characters>
  <Lines>0</Lines>
  <Paragraphs>0</Paragraphs>
  <TotalTime>0</TotalTime>
  <ScaleCrop>false</ScaleCrop>
  <LinksUpToDate>false</LinksUpToDate>
  <CharactersWithSpaces>795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2026-09-08T01:57:00Z</dcterms:created>
  <dc:creator>教学秘书</dc:creator>
  <cp:lastModifiedBy>我</cp:lastModifiedBy>
  <dcterms:modified xsi:type="dcterms:W3CDTF">2026-09-08T02:30:31Z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eyJoZGlkIjoiZDBjYjQzMDM1YTRkM2UyYjg1Y2E1NWQ0ZWRiMGFjY2IiLCJ1c2VySWQiOiIzODcyNzI1MDUifQ==</vt:lpwstr>
  </property>
  <property fmtid="{D5CDD505-2E9C-101B-9397-08002B2CF9AE}" pid="4" name="ICV">
    <vt:lpwstr>854B25E9942E44089AC8539C37614241_12</vt:lpwstr>
  </property>
</Properties>
</file>